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AEFE2" w14:textId="72EA3CB5" w:rsidR="00022538" w:rsidRDefault="00022538">
      <w:pPr>
        <w:rPr>
          <w:b/>
          <w:bCs/>
          <w:sz w:val="28"/>
          <w:szCs w:val="28"/>
        </w:rPr>
      </w:pPr>
      <w:r>
        <w:rPr>
          <w:b/>
          <w:bCs/>
          <w:sz w:val="28"/>
          <w:szCs w:val="28"/>
        </w:rPr>
        <w:t>COTE D’IVOIRE</w:t>
      </w:r>
      <w:r w:rsidR="00541176" w:rsidRPr="00022538">
        <w:rPr>
          <w:b/>
          <w:bCs/>
          <w:sz w:val="28"/>
          <w:szCs w:val="28"/>
        </w:rPr>
        <w:t xml:space="preserve"> : </w:t>
      </w:r>
      <w:r>
        <w:rPr>
          <w:b/>
          <w:bCs/>
          <w:sz w:val="28"/>
          <w:szCs w:val="28"/>
        </w:rPr>
        <w:t xml:space="preserve">OUVERTURE A YAMOUSSOUKRO D’UN ATELIER POUR FORMER DES ORGANISATIONS DE LA SOCIETE CIVILE </w:t>
      </w:r>
      <w:r w:rsidRPr="00022538">
        <w:rPr>
          <w:b/>
          <w:bCs/>
          <w:sz w:val="28"/>
          <w:szCs w:val="28"/>
        </w:rPr>
        <w:t>A LA CONDUITE D’ENQUETE</w:t>
      </w:r>
    </w:p>
    <w:p w14:paraId="6C487E82" w14:textId="33ED570B" w:rsidR="00BE43D0" w:rsidRDefault="00BE43D0" w:rsidP="00BE43D0">
      <w:pPr>
        <w:rPr>
          <w:sz w:val="28"/>
          <w:szCs w:val="28"/>
        </w:rPr>
      </w:pPr>
      <w:r w:rsidRPr="00BE43D0">
        <w:rPr>
          <w:sz w:val="28"/>
          <w:szCs w:val="28"/>
        </w:rPr>
        <w:t xml:space="preserve">Un atelier de formation des </w:t>
      </w:r>
      <w:r>
        <w:rPr>
          <w:sz w:val="28"/>
          <w:szCs w:val="28"/>
        </w:rPr>
        <w:t xml:space="preserve">organisations de la société civile à la conduite d’enquête </w:t>
      </w:r>
      <w:r w:rsidRPr="00BE43D0">
        <w:rPr>
          <w:sz w:val="28"/>
          <w:szCs w:val="28"/>
        </w:rPr>
        <w:t xml:space="preserve">organisé par le </w:t>
      </w:r>
      <w:r>
        <w:rPr>
          <w:sz w:val="28"/>
          <w:szCs w:val="28"/>
        </w:rPr>
        <w:t xml:space="preserve">Programme Pays de Renforcement des Capacités (PPRC) </w:t>
      </w:r>
      <w:r w:rsidRPr="00BE43D0">
        <w:rPr>
          <w:sz w:val="28"/>
          <w:szCs w:val="28"/>
        </w:rPr>
        <w:t>avec l'appui financier</w:t>
      </w:r>
      <w:r>
        <w:rPr>
          <w:sz w:val="28"/>
          <w:szCs w:val="28"/>
        </w:rPr>
        <w:t xml:space="preserve"> de la Banque Mondiale et le Secrétariat Technique du Projet d’Amélioration de la Gouvernance pour la Délivrance des Services de base aux citoyens (ST-PAGDS) </w:t>
      </w:r>
      <w:r w:rsidRPr="00BE43D0">
        <w:rPr>
          <w:sz w:val="28"/>
          <w:szCs w:val="28"/>
        </w:rPr>
        <w:t>s'est ouvert ce</w:t>
      </w:r>
      <w:r>
        <w:rPr>
          <w:sz w:val="28"/>
          <w:szCs w:val="28"/>
        </w:rPr>
        <w:t xml:space="preserve"> lundi 11 mars 2024, à Yamoussoukro, la capitale politique ivoirienne. </w:t>
      </w:r>
    </w:p>
    <w:p w14:paraId="21FBD333" w14:textId="2F89A546" w:rsidR="00BE43D0" w:rsidRPr="00BE43D0" w:rsidRDefault="00BE43D0" w:rsidP="00BE43D0">
      <w:pPr>
        <w:rPr>
          <w:sz w:val="28"/>
          <w:szCs w:val="28"/>
        </w:rPr>
      </w:pPr>
      <w:r w:rsidRPr="00BE43D0">
        <w:rPr>
          <w:sz w:val="28"/>
          <w:szCs w:val="28"/>
        </w:rPr>
        <w:t>P</w:t>
      </w:r>
      <w:r>
        <w:rPr>
          <w:sz w:val="28"/>
          <w:szCs w:val="28"/>
        </w:rPr>
        <w:t>rès</w:t>
      </w:r>
      <w:r w:rsidRPr="00BE43D0">
        <w:rPr>
          <w:sz w:val="28"/>
          <w:szCs w:val="28"/>
        </w:rPr>
        <w:t xml:space="preserve"> d’une </w:t>
      </w:r>
      <w:r>
        <w:rPr>
          <w:sz w:val="28"/>
          <w:szCs w:val="28"/>
        </w:rPr>
        <w:t>soixantaine</w:t>
      </w:r>
      <w:r w:rsidRPr="00BE43D0">
        <w:rPr>
          <w:sz w:val="28"/>
          <w:szCs w:val="28"/>
        </w:rPr>
        <w:t xml:space="preserve"> de participants composés </w:t>
      </w:r>
      <w:r>
        <w:rPr>
          <w:sz w:val="28"/>
          <w:szCs w:val="28"/>
        </w:rPr>
        <w:t xml:space="preserve">de plusieurs acteurs de la société civile notamment du </w:t>
      </w:r>
      <w:r>
        <w:rPr>
          <w:sz w:val="28"/>
          <w:szCs w:val="28"/>
        </w:rPr>
        <w:t>R</w:t>
      </w:r>
      <w:r w:rsidRPr="00022538">
        <w:rPr>
          <w:sz w:val="28"/>
          <w:szCs w:val="28"/>
        </w:rPr>
        <w:t xml:space="preserve">éseau </w:t>
      </w:r>
      <w:r>
        <w:rPr>
          <w:sz w:val="28"/>
          <w:szCs w:val="28"/>
        </w:rPr>
        <w:t>I</w:t>
      </w:r>
      <w:r w:rsidRPr="00022538">
        <w:rPr>
          <w:sz w:val="28"/>
          <w:szCs w:val="28"/>
        </w:rPr>
        <w:t xml:space="preserve">voirien pour la </w:t>
      </w:r>
      <w:r>
        <w:rPr>
          <w:sz w:val="28"/>
          <w:szCs w:val="28"/>
        </w:rPr>
        <w:t>P</w:t>
      </w:r>
      <w:r w:rsidRPr="00022538">
        <w:rPr>
          <w:sz w:val="28"/>
          <w:szCs w:val="28"/>
        </w:rPr>
        <w:t>romotion de l’</w:t>
      </w:r>
      <w:r>
        <w:rPr>
          <w:sz w:val="28"/>
          <w:szCs w:val="28"/>
        </w:rPr>
        <w:t>E</w:t>
      </w:r>
      <w:r w:rsidRPr="00022538">
        <w:rPr>
          <w:sz w:val="28"/>
          <w:szCs w:val="28"/>
        </w:rPr>
        <w:t xml:space="preserve">ducation pour </w:t>
      </w:r>
      <w:r>
        <w:rPr>
          <w:sz w:val="28"/>
          <w:szCs w:val="28"/>
        </w:rPr>
        <w:t>T</w:t>
      </w:r>
      <w:r w:rsidRPr="00022538">
        <w:rPr>
          <w:sz w:val="28"/>
          <w:szCs w:val="28"/>
        </w:rPr>
        <w:t>ous (RIP-EPT)</w:t>
      </w:r>
      <w:r w:rsidRPr="00BE43D0">
        <w:rPr>
          <w:sz w:val="28"/>
          <w:szCs w:val="28"/>
        </w:rPr>
        <w:t xml:space="preserve">, de représentants </w:t>
      </w:r>
      <w:r w:rsidR="008F281C">
        <w:rPr>
          <w:sz w:val="28"/>
          <w:szCs w:val="28"/>
        </w:rPr>
        <w:t xml:space="preserve">de la primature… </w:t>
      </w:r>
      <w:r w:rsidRPr="00BE43D0">
        <w:rPr>
          <w:sz w:val="28"/>
          <w:szCs w:val="28"/>
        </w:rPr>
        <w:t xml:space="preserve">ont pris part ce </w:t>
      </w:r>
      <w:r w:rsidR="008F281C">
        <w:rPr>
          <w:sz w:val="28"/>
          <w:szCs w:val="28"/>
        </w:rPr>
        <w:t>lundi</w:t>
      </w:r>
      <w:r w:rsidRPr="00BE43D0">
        <w:rPr>
          <w:sz w:val="28"/>
          <w:szCs w:val="28"/>
        </w:rPr>
        <w:t xml:space="preserve">, à </w:t>
      </w:r>
      <w:r w:rsidR="008F281C">
        <w:rPr>
          <w:sz w:val="28"/>
          <w:szCs w:val="28"/>
        </w:rPr>
        <w:t>Yamoussoukro,</w:t>
      </w:r>
      <w:r w:rsidRPr="00BE43D0">
        <w:rPr>
          <w:sz w:val="28"/>
          <w:szCs w:val="28"/>
        </w:rPr>
        <w:t xml:space="preserve"> à un séminaire de formation sur </w:t>
      </w:r>
      <w:r w:rsidR="008F281C">
        <w:rPr>
          <w:sz w:val="28"/>
          <w:szCs w:val="28"/>
        </w:rPr>
        <w:t>la conduite d’enquête</w:t>
      </w:r>
      <w:r w:rsidR="008F281C">
        <w:rPr>
          <w:sz w:val="28"/>
          <w:szCs w:val="28"/>
        </w:rPr>
        <w:t xml:space="preserve"> de satisfaction</w:t>
      </w:r>
      <w:r w:rsidRPr="00BE43D0">
        <w:rPr>
          <w:sz w:val="28"/>
          <w:szCs w:val="28"/>
        </w:rPr>
        <w:t>.</w:t>
      </w:r>
    </w:p>
    <w:p w14:paraId="54E213D5" w14:textId="77777777" w:rsidR="00BE43D0" w:rsidRPr="00BE43D0" w:rsidRDefault="00BE43D0" w:rsidP="00BE43D0">
      <w:pPr>
        <w:rPr>
          <w:sz w:val="28"/>
          <w:szCs w:val="28"/>
        </w:rPr>
      </w:pPr>
      <w:r w:rsidRPr="00BE43D0">
        <w:rPr>
          <w:sz w:val="28"/>
          <w:szCs w:val="28"/>
        </w:rPr>
        <w:t>Pour Kouadio Konan Bertin, ministre de la réconciliation nationale, cette initiative entre dans le cadre du projet de gouvernance du Chef de l’État avec la notion du ”Vivre ensemble”.</w:t>
      </w:r>
    </w:p>
    <w:p w14:paraId="54325C3A" w14:textId="77777777" w:rsidR="00022538" w:rsidRDefault="00022538">
      <w:pPr>
        <w:rPr>
          <w:b/>
          <w:bCs/>
          <w:sz w:val="28"/>
          <w:szCs w:val="28"/>
        </w:rPr>
      </w:pPr>
    </w:p>
    <w:p w14:paraId="4D5F2239" w14:textId="428B38B2" w:rsidR="00013814" w:rsidRPr="00022538" w:rsidRDefault="00541176">
      <w:pPr>
        <w:rPr>
          <w:b/>
          <w:bCs/>
          <w:sz w:val="28"/>
          <w:szCs w:val="28"/>
        </w:rPr>
      </w:pPr>
      <w:r w:rsidRPr="00022538">
        <w:rPr>
          <w:b/>
          <w:bCs/>
          <w:sz w:val="28"/>
          <w:szCs w:val="28"/>
        </w:rPr>
        <w:t xml:space="preserve">DES MEMBRES DES COMITES REGIONAUX DU RIP-EPT </w:t>
      </w:r>
      <w:r w:rsidR="00022538" w:rsidRPr="00022538">
        <w:rPr>
          <w:b/>
          <w:bCs/>
          <w:sz w:val="28"/>
          <w:szCs w:val="28"/>
        </w:rPr>
        <w:t>RENFORCENT LEURS CAPACITES</w:t>
      </w:r>
      <w:r w:rsidRPr="00022538">
        <w:rPr>
          <w:b/>
          <w:bCs/>
          <w:sz w:val="28"/>
          <w:szCs w:val="28"/>
        </w:rPr>
        <w:t xml:space="preserve"> A LA </w:t>
      </w:r>
      <w:r w:rsidRPr="00022538">
        <w:rPr>
          <w:b/>
          <w:bCs/>
          <w:sz w:val="28"/>
          <w:szCs w:val="28"/>
        </w:rPr>
        <w:t>CONDUITE D’ENQUETE</w:t>
      </w:r>
    </w:p>
    <w:p w14:paraId="399DA04C" w14:textId="77777777" w:rsidR="00022538" w:rsidRPr="00022538" w:rsidRDefault="00022538">
      <w:pPr>
        <w:rPr>
          <w:b/>
          <w:bCs/>
          <w:sz w:val="28"/>
          <w:szCs w:val="28"/>
        </w:rPr>
      </w:pPr>
    </w:p>
    <w:p w14:paraId="096F4459" w14:textId="1A2CC4EB" w:rsidR="00022538" w:rsidRPr="00022538" w:rsidRDefault="00022538">
      <w:pPr>
        <w:rPr>
          <w:b/>
          <w:bCs/>
          <w:sz w:val="28"/>
          <w:szCs w:val="28"/>
        </w:rPr>
      </w:pPr>
      <w:r>
        <w:rPr>
          <w:sz w:val="28"/>
          <w:szCs w:val="28"/>
        </w:rPr>
        <w:t>D</w:t>
      </w:r>
      <w:r w:rsidRPr="00022538">
        <w:rPr>
          <w:sz w:val="28"/>
          <w:szCs w:val="28"/>
        </w:rPr>
        <w:t>es membres d</w:t>
      </w:r>
      <w:r>
        <w:rPr>
          <w:sz w:val="28"/>
          <w:szCs w:val="28"/>
        </w:rPr>
        <w:t>es</w:t>
      </w:r>
      <w:r w:rsidRPr="00022538">
        <w:rPr>
          <w:sz w:val="28"/>
          <w:szCs w:val="28"/>
        </w:rPr>
        <w:t xml:space="preserve"> comité</w:t>
      </w:r>
      <w:r>
        <w:rPr>
          <w:sz w:val="28"/>
          <w:szCs w:val="28"/>
        </w:rPr>
        <w:t>s</w:t>
      </w:r>
      <w:r w:rsidRPr="00022538">
        <w:rPr>
          <w:sz w:val="28"/>
          <w:szCs w:val="28"/>
        </w:rPr>
        <w:t xml:space="preserve"> régiona</w:t>
      </w:r>
      <w:r>
        <w:rPr>
          <w:sz w:val="28"/>
          <w:szCs w:val="28"/>
        </w:rPr>
        <w:t>ux</w:t>
      </w:r>
      <w:r w:rsidRPr="00022538">
        <w:rPr>
          <w:sz w:val="28"/>
          <w:szCs w:val="28"/>
        </w:rPr>
        <w:t xml:space="preserve"> du </w:t>
      </w:r>
      <w:r>
        <w:rPr>
          <w:sz w:val="28"/>
          <w:szCs w:val="28"/>
        </w:rPr>
        <w:t>R</w:t>
      </w:r>
      <w:r w:rsidRPr="00022538">
        <w:rPr>
          <w:sz w:val="28"/>
          <w:szCs w:val="28"/>
        </w:rPr>
        <w:t xml:space="preserve">éseau </w:t>
      </w:r>
      <w:r>
        <w:rPr>
          <w:sz w:val="28"/>
          <w:szCs w:val="28"/>
        </w:rPr>
        <w:t>I</w:t>
      </w:r>
      <w:r w:rsidRPr="00022538">
        <w:rPr>
          <w:sz w:val="28"/>
          <w:szCs w:val="28"/>
        </w:rPr>
        <w:t xml:space="preserve">voirien pour la </w:t>
      </w:r>
      <w:r>
        <w:rPr>
          <w:sz w:val="28"/>
          <w:szCs w:val="28"/>
        </w:rPr>
        <w:t>P</w:t>
      </w:r>
      <w:r w:rsidRPr="00022538">
        <w:rPr>
          <w:sz w:val="28"/>
          <w:szCs w:val="28"/>
        </w:rPr>
        <w:t>romotion de l’</w:t>
      </w:r>
      <w:r>
        <w:rPr>
          <w:sz w:val="28"/>
          <w:szCs w:val="28"/>
        </w:rPr>
        <w:t>E</w:t>
      </w:r>
      <w:r w:rsidRPr="00022538">
        <w:rPr>
          <w:sz w:val="28"/>
          <w:szCs w:val="28"/>
        </w:rPr>
        <w:t xml:space="preserve">ducation pour </w:t>
      </w:r>
      <w:r>
        <w:rPr>
          <w:sz w:val="28"/>
          <w:szCs w:val="28"/>
        </w:rPr>
        <w:t>T</w:t>
      </w:r>
      <w:r w:rsidRPr="00022538">
        <w:rPr>
          <w:sz w:val="28"/>
          <w:szCs w:val="28"/>
        </w:rPr>
        <w:t>ous (RIP-EPT)  part de mercredi à vendredi à un atelier de formation organisé à leur intention à la bourse du travail d’Abengourou en vue du renforcement de leurs capacités opérationnelles.</w:t>
      </w:r>
      <w:r w:rsidRPr="00022538">
        <w:rPr>
          <w:sz w:val="28"/>
          <w:szCs w:val="28"/>
        </w:rPr>
        <w:br/>
      </w:r>
      <w:r w:rsidRPr="00022538">
        <w:rPr>
          <w:sz w:val="28"/>
          <w:szCs w:val="28"/>
        </w:rPr>
        <w:br/>
        <w:t>Il s’agissait de leur donner les outils nécessaires afin qu’ils soient capables de remplir leur mission d’accompagnement des autorités administratives et politiques dans leurs différentes actions visant à améliorer le système éducatif ivoirien afin de « parvenir à une éducation de qualité, gratuite et inclusive à l’horizon 2030 ».</w:t>
      </w:r>
      <w:r w:rsidRPr="00022538">
        <w:rPr>
          <w:sz w:val="28"/>
          <w:szCs w:val="28"/>
        </w:rPr>
        <w:br/>
      </w:r>
      <w:r w:rsidRPr="00022538">
        <w:rPr>
          <w:sz w:val="28"/>
          <w:szCs w:val="28"/>
        </w:rPr>
        <w:br/>
        <w:t xml:space="preserve">Les différents points abordés au cours des travaux ont porté entre autres sur le rapport mondial de suivi de l’éducation 2015 (RMS 2015), le rapport d’Etat sur le système éducatif national 2015 (RESEN 2015), la loi ivoirienne sur l’obligation </w:t>
      </w:r>
      <w:r w:rsidRPr="00022538">
        <w:rPr>
          <w:sz w:val="28"/>
          <w:szCs w:val="28"/>
        </w:rPr>
        <w:lastRenderedPageBreak/>
        <w:t>scolaire, les stratégies clés du plan décennal 2016-2025 du secteur éducation/formation et le plan d’action 2016 du RIP-EPT.</w:t>
      </w:r>
      <w:r w:rsidRPr="00022538">
        <w:rPr>
          <w:sz w:val="28"/>
          <w:szCs w:val="28"/>
        </w:rPr>
        <w:br/>
      </w:r>
      <w:r w:rsidRPr="00022538">
        <w:rPr>
          <w:sz w:val="28"/>
          <w:szCs w:val="28"/>
        </w:rPr>
        <w:br/>
        <w:t>Créé en mai 2010, le RIP-EPT est une organisation de la société civile ivoirienne regroupant des entités actives en éducation (parents d’élèves, syndicats, activistes des droits de l’homme, média). Son but est de « contribuer à l’avènement d’un système éducatif de qualité, inclusif, démocratique et accessible pour tous ».</w:t>
      </w:r>
      <w:r w:rsidRPr="00022538">
        <w:rPr>
          <w:sz w:val="28"/>
          <w:szCs w:val="28"/>
        </w:rPr>
        <w:br/>
      </w:r>
      <w:r w:rsidRPr="00022538">
        <w:rPr>
          <w:sz w:val="28"/>
          <w:szCs w:val="28"/>
        </w:rPr>
        <w:br/>
        <w:t>Pour réaliser cet objectif, le RIP-EPT développe et conduit des actions de plaidoyer et de lobbying avec d’autres organisations et institutions pour amener les gouvernements africains à respecter les engagements pris en matière d’éducation pour tous.</w:t>
      </w:r>
    </w:p>
    <w:p w14:paraId="7CBFD0DC" w14:textId="77777777" w:rsidR="00542566" w:rsidRPr="00022538" w:rsidRDefault="00542566">
      <w:pPr>
        <w:rPr>
          <w:b/>
          <w:bCs/>
          <w:sz w:val="28"/>
          <w:szCs w:val="28"/>
        </w:rPr>
      </w:pPr>
    </w:p>
    <w:sectPr w:rsidR="00542566" w:rsidRPr="000225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176"/>
    <w:rsid w:val="00013814"/>
    <w:rsid w:val="00022538"/>
    <w:rsid w:val="000C455A"/>
    <w:rsid w:val="002A7AE1"/>
    <w:rsid w:val="00541176"/>
    <w:rsid w:val="00542566"/>
    <w:rsid w:val="008F281C"/>
    <w:rsid w:val="00911528"/>
    <w:rsid w:val="00942639"/>
    <w:rsid w:val="00BE43D0"/>
    <w:rsid w:val="00FD43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8FF06"/>
  <w15:chartTrackingRefBased/>
  <w15:docId w15:val="{2D69B599-87BC-4C70-BD11-8058E119B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225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14:ligatures w14:val="none"/>
    </w:rPr>
  </w:style>
  <w:style w:type="paragraph" w:styleId="Heading2">
    <w:name w:val="heading 2"/>
    <w:basedOn w:val="Normal"/>
    <w:next w:val="Normal"/>
    <w:link w:val="Heading2Char"/>
    <w:uiPriority w:val="9"/>
    <w:semiHidden/>
    <w:unhideWhenUsed/>
    <w:qFormat/>
    <w:rsid w:val="00BE43D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538"/>
    <w:rPr>
      <w:rFonts w:ascii="Times New Roman" w:eastAsia="Times New Roman" w:hAnsi="Times New Roman" w:cs="Times New Roman"/>
      <w:b/>
      <w:bCs/>
      <w:kern w:val="36"/>
      <w:sz w:val="48"/>
      <w:szCs w:val="48"/>
      <w:lang w:eastAsia="fr-FR"/>
      <w14:ligatures w14:val="none"/>
    </w:rPr>
  </w:style>
  <w:style w:type="character" w:customStyle="1" w:styleId="Heading2Char">
    <w:name w:val="Heading 2 Char"/>
    <w:basedOn w:val="DefaultParagraphFont"/>
    <w:link w:val="Heading2"/>
    <w:uiPriority w:val="9"/>
    <w:semiHidden/>
    <w:rsid w:val="00BE43D0"/>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BE43D0"/>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922728">
      <w:bodyDiv w:val="1"/>
      <w:marLeft w:val="0"/>
      <w:marRight w:val="0"/>
      <w:marTop w:val="0"/>
      <w:marBottom w:val="0"/>
      <w:divBdr>
        <w:top w:val="none" w:sz="0" w:space="0" w:color="auto"/>
        <w:left w:val="none" w:sz="0" w:space="0" w:color="auto"/>
        <w:bottom w:val="none" w:sz="0" w:space="0" w:color="auto"/>
        <w:right w:val="none" w:sz="0" w:space="0" w:color="auto"/>
      </w:divBdr>
    </w:div>
    <w:div w:id="1737163745">
      <w:bodyDiv w:val="1"/>
      <w:marLeft w:val="0"/>
      <w:marRight w:val="0"/>
      <w:marTop w:val="0"/>
      <w:marBottom w:val="0"/>
      <w:divBdr>
        <w:top w:val="none" w:sz="0" w:space="0" w:color="auto"/>
        <w:left w:val="none" w:sz="0" w:space="0" w:color="auto"/>
        <w:bottom w:val="none" w:sz="0" w:space="0" w:color="auto"/>
        <w:right w:val="none" w:sz="0" w:space="0" w:color="auto"/>
      </w:divBdr>
    </w:div>
    <w:div w:id="178024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417</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Delphine Achi</dc:creator>
  <cp:keywords/>
  <dc:description/>
  <cp:lastModifiedBy>Delphine Achi</cp:lastModifiedBy>
  <cp:revision>4</cp:revision>
  <dcterms:created xsi:type="dcterms:W3CDTF">2024-03-11T09:53:00Z</dcterms:created>
  <dcterms:modified xsi:type="dcterms:W3CDTF">2024-03-11T10:53:00Z</dcterms:modified>
</cp:coreProperties>
</file>